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BA" w:rsidRPr="00602DBA" w:rsidRDefault="00602DBA" w:rsidP="00602DBA">
      <w:pPr>
        <w:spacing w:after="0" w:line="240" w:lineRule="auto"/>
        <w:rPr>
          <w:rFonts w:ascii="Calibri" w:eastAsia="Times New Roman" w:hAnsi="Calibri" w:cs="Calibri"/>
          <w:color w:val="000000"/>
          <w:sz w:val="24"/>
          <w:szCs w:val="24"/>
        </w:rPr>
      </w:pPr>
      <w:bookmarkStart w:id="0" w:name="_GoBack"/>
      <w:bookmarkEnd w:id="0"/>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Dear [Assembly Member / Governor Newsom],</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xml:space="preserve">We write in strong opposition to the proposed elimination of acupuncture coverage for the </w:t>
      </w:r>
      <w:proofErr w:type="spellStart"/>
      <w:r w:rsidRPr="00602DBA">
        <w:rPr>
          <w:rFonts w:asciiTheme="majorHAnsi" w:eastAsia="Times New Roman" w:hAnsiTheme="majorHAnsi" w:cs="Calibri"/>
          <w:color w:val="000000"/>
          <w:sz w:val="24"/>
          <w:szCs w:val="24"/>
        </w:rPr>
        <w:t>Medi</w:t>
      </w:r>
      <w:proofErr w:type="spellEnd"/>
      <w:r w:rsidRPr="00602DBA">
        <w:rPr>
          <w:rFonts w:asciiTheme="majorHAnsi" w:eastAsia="Times New Roman" w:hAnsiTheme="majorHAnsi" w:cs="Calibri"/>
          <w:color w:val="000000"/>
          <w:sz w:val="24"/>
          <w:szCs w:val="24"/>
        </w:rPr>
        <w:t>-Cal population. As [organization name], we urge you to reject this budget cut and instead support SB 944 (Wiener) and AB 1949 (Lee), two bills that would strengthen and expand acupuncture access for California's most vulnerable residents.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ACUPUNCTURE IS COST-EFFECTIVE CARE — NOT A LUXURY</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xml:space="preserve">The proposed cut is presented as a budget savings measure, but the long-term fiscal calculus tells a different story. Acupuncture is an evidence-based, non-pharmacological intervention for pain management and injury recovery. When </w:t>
      </w:r>
      <w:proofErr w:type="spellStart"/>
      <w:r w:rsidRPr="00602DBA">
        <w:rPr>
          <w:rFonts w:asciiTheme="majorHAnsi" w:eastAsia="Times New Roman" w:hAnsiTheme="majorHAnsi" w:cs="Calibri"/>
          <w:color w:val="000000"/>
          <w:sz w:val="24"/>
          <w:szCs w:val="24"/>
        </w:rPr>
        <w:t>Medi</w:t>
      </w:r>
      <w:proofErr w:type="spellEnd"/>
      <w:r w:rsidRPr="00602DBA">
        <w:rPr>
          <w:rFonts w:asciiTheme="majorHAnsi" w:eastAsia="Times New Roman" w:hAnsiTheme="majorHAnsi" w:cs="Calibri"/>
          <w:color w:val="000000"/>
          <w:sz w:val="24"/>
          <w:szCs w:val="24"/>
        </w:rPr>
        <w:t>-Cal patients lose access to acupuncture:</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They may turn to prescription medications — opioids, NSAIDs, and other drugs that carry significant costs, risks of adverse effects, and potential for dependency.</w:t>
      </w: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Recovery from work-related injuries takes longer, reducing workforce participation and productivity.</w:t>
      </w: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Emergency and specialist visits may increase as unmanaged pain escalates.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The short-term savings from this cut will be offset — and likely exceeded — by downstream costs in pharmacy spending, emergency care, and lost tax revenue from workers who cannot return to their jobs.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THIS HURTS WORKING CALIFORNIANS AND LOCAL ECONOMIES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proofErr w:type="spellStart"/>
      <w:r w:rsidRPr="00602DBA">
        <w:rPr>
          <w:rFonts w:asciiTheme="majorHAnsi" w:eastAsia="Times New Roman" w:hAnsiTheme="majorHAnsi" w:cs="Calibri"/>
          <w:color w:val="000000"/>
          <w:sz w:val="24"/>
          <w:szCs w:val="24"/>
        </w:rPr>
        <w:t>Medi</w:t>
      </w:r>
      <w:proofErr w:type="spellEnd"/>
      <w:r w:rsidRPr="00602DBA">
        <w:rPr>
          <w:rFonts w:asciiTheme="majorHAnsi" w:eastAsia="Times New Roman" w:hAnsiTheme="majorHAnsi" w:cs="Calibri"/>
          <w:color w:val="000000"/>
          <w:sz w:val="24"/>
          <w:szCs w:val="24"/>
        </w:rPr>
        <w:t>-Cal acupuncture coverage disproportionately benefits working-class Californians — people in physically demanding jobs who sustain musculoskeletal injuries and rely on non-opioid pain care to stay productive. Eliminating this benefit will:</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Reduce workforce participation among low-income and working-class patients.</w:t>
      </w: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Cause job loss for licensed acupuncturists and clinic staff, particularly in community health settings.</w:t>
      </w: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xml:space="preserve">• Harm local economies and community health organizations that depend on </w:t>
      </w:r>
      <w:proofErr w:type="spellStart"/>
      <w:r w:rsidRPr="00602DBA">
        <w:rPr>
          <w:rFonts w:asciiTheme="majorHAnsi" w:eastAsia="Times New Roman" w:hAnsiTheme="majorHAnsi" w:cs="Calibri"/>
          <w:color w:val="000000"/>
          <w:sz w:val="24"/>
          <w:szCs w:val="24"/>
        </w:rPr>
        <w:t>Medi</w:t>
      </w:r>
      <w:proofErr w:type="spellEnd"/>
      <w:r w:rsidRPr="00602DBA">
        <w:rPr>
          <w:rFonts w:asciiTheme="majorHAnsi" w:eastAsia="Times New Roman" w:hAnsiTheme="majorHAnsi" w:cs="Calibri"/>
          <w:color w:val="000000"/>
          <w:sz w:val="24"/>
          <w:szCs w:val="24"/>
        </w:rPr>
        <w:t>-Cal reimbursement to serve underserved populations.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SUPPORT SB 944 AND AB 1949</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Rather than cutting acupuncture coverage, we urge you to support the following bills: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 xml:space="preserve">• SB 944 (Wiener) would make acupuncture a mandatory </w:t>
      </w:r>
      <w:proofErr w:type="spellStart"/>
      <w:r w:rsidRPr="00602DBA">
        <w:rPr>
          <w:rFonts w:asciiTheme="majorHAnsi" w:eastAsia="Times New Roman" w:hAnsiTheme="majorHAnsi" w:cs="Calibri"/>
          <w:color w:val="000000"/>
          <w:sz w:val="24"/>
          <w:szCs w:val="24"/>
        </w:rPr>
        <w:t>Medi</w:t>
      </w:r>
      <w:proofErr w:type="spellEnd"/>
      <w:r w:rsidRPr="00602DBA">
        <w:rPr>
          <w:rFonts w:asciiTheme="majorHAnsi" w:eastAsia="Times New Roman" w:hAnsiTheme="majorHAnsi" w:cs="Calibri"/>
          <w:color w:val="000000"/>
          <w:sz w:val="24"/>
          <w:szCs w:val="24"/>
        </w:rPr>
        <w:t>-Cal benefit by removing outdated statutory language that conditions coverage on federal funding — ensuring this care cannot be administratively eliminated in the future.</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lastRenderedPageBreak/>
        <w:t xml:space="preserve">• AB 1949 (Lee) would establish a clear annual visit allowance for </w:t>
      </w:r>
      <w:proofErr w:type="spellStart"/>
      <w:r w:rsidRPr="00602DBA">
        <w:rPr>
          <w:rFonts w:asciiTheme="majorHAnsi" w:eastAsia="Times New Roman" w:hAnsiTheme="majorHAnsi" w:cs="Calibri"/>
          <w:color w:val="000000"/>
          <w:sz w:val="24"/>
          <w:szCs w:val="24"/>
        </w:rPr>
        <w:t>Medi</w:t>
      </w:r>
      <w:proofErr w:type="spellEnd"/>
      <w:r w:rsidRPr="00602DBA">
        <w:rPr>
          <w:rFonts w:asciiTheme="majorHAnsi" w:eastAsia="Times New Roman" w:hAnsiTheme="majorHAnsi" w:cs="Calibri"/>
          <w:color w:val="000000"/>
          <w:sz w:val="24"/>
          <w:szCs w:val="24"/>
        </w:rPr>
        <w:t>-Cal acupuncture, allowing practitioners to develop clinically appropriate treatment plans based on patient need rather than arbitrary monthly constraints.</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These bills represent sound fiscal and public health policy. We respectfully urge your support.</w:t>
      </w:r>
    </w:p>
    <w:p w:rsidR="00602DBA" w:rsidRPr="00602DBA" w:rsidRDefault="00602DBA" w:rsidP="00602DBA">
      <w:pPr>
        <w:spacing w:after="0" w:line="240" w:lineRule="auto"/>
        <w:rPr>
          <w:rFonts w:asciiTheme="majorHAnsi" w:eastAsia="Times New Roman" w:hAnsiTheme="majorHAnsi" w:cs="Calibri"/>
          <w:color w:val="000000"/>
          <w:sz w:val="24"/>
          <w:szCs w:val="24"/>
        </w:rPr>
      </w:pP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Sincerely,</w:t>
      </w: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[Organization Name]</w:t>
      </w:r>
    </w:p>
    <w:p w:rsidR="00602DBA" w:rsidRPr="00602DBA" w:rsidRDefault="00602DBA" w:rsidP="00602DBA">
      <w:pPr>
        <w:spacing w:after="0" w:line="240" w:lineRule="auto"/>
        <w:rPr>
          <w:rFonts w:asciiTheme="majorHAnsi" w:eastAsia="Times New Roman" w:hAnsiTheme="majorHAnsi" w:cs="Calibri"/>
          <w:color w:val="000000"/>
          <w:sz w:val="24"/>
          <w:szCs w:val="24"/>
        </w:rPr>
      </w:pPr>
      <w:r w:rsidRPr="00602DBA">
        <w:rPr>
          <w:rFonts w:asciiTheme="majorHAnsi" w:eastAsia="Times New Roman" w:hAnsiTheme="majorHAnsi" w:cs="Calibri"/>
          <w:color w:val="000000"/>
          <w:sz w:val="24"/>
          <w:szCs w:val="24"/>
        </w:rPr>
        <w:t>[Contact Information]</w:t>
      </w:r>
    </w:p>
    <w:p w:rsidR="008C5795" w:rsidRDefault="008C5795"/>
    <w:sectPr w:rsidR="008C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BA"/>
    <w:rsid w:val="00602DBA"/>
    <w:rsid w:val="008C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98701">
      <w:bodyDiv w:val="1"/>
      <w:marLeft w:val="0"/>
      <w:marRight w:val="0"/>
      <w:marTop w:val="0"/>
      <w:marBottom w:val="0"/>
      <w:divBdr>
        <w:top w:val="none" w:sz="0" w:space="0" w:color="auto"/>
        <w:left w:val="none" w:sz="0" w:space="0" w:color="auto"/>
        <w:bottom w:val="none" w:sz="0" w:space="0" w:color="auto"/>
        <w:right w:val="none" w:sz="0" w:space="0" w:color="auto"/>
      </w:divBdr>
      <w:divsChild>
        <w:div w:id="420639492">
          <w:marLeft w:val="0"/>
          <w:marRight w:val="0"/>
          <w:marTop w:val="0"/>
          <w:marBottom w:val="0"/>
          <w:divBdr>
            <w:top w:val="none" w:sz="0" w:space="0" w:color="auto"/>
            <w:left w:val="none" w:sz="0" w:space="0" w:color="auto"/>
            <w:bottom w:val="none" w:sz="0" w:space="0" w:color="auto"/>
            <w:right w:val="none" w:sz="0" w:space="0" w:color="auto"/>
          </w:divBdr>
        </w:div>
        <w:div w:id="157041542">
          <w:marLeft w:val="0"/>
          <w:marRight w:val="0"/>
          <w:marTop w:val="0"/>
          <w:marBottom w:val="0"/>
          <w:divBdr>
            <w:top w:val="none" w:sz="0" w:space="0" w:color="auto"/>
            <w:left w:val="none" w:sz="0" w:space="0" w:color="auto"/>
            <w:bottom w:val="none" w:sz="0" w:space="0" w:color="auto"/>
            <w:right w:val="none" w:sz="0" w:space="0" w:color="auto"/>
          </w:divBdr>
        </w:div>
        <w:div w:id="409549692">
          <w:marLeft w:val="0"/>
          <w:marRight w:val="0"/>
          <w:marTop w:val="0"/>
          <w:marBottom w:val="0"/>
          <w:divBdr>
            <w:top w:val="none" w:sz="0" w:space="0" w:color="auto"/>
            <w:left w:val="none" w:sz="0" w:space="0" w:color="auto"/>
            <w:bottom w:val="none" w:sz="0" w:space="0" w:color="auto"/>
            <w:right w:val="none" w:sz="0" w:space="0" w:color="auto"/>
          </w:divBdr>
        </w:div>
        <w:div w:id="772945802">
          <w:marLeft w:val="0"/>
          <w:marRight w:val="0"/>
          <w:marTop w:val="0"/>
          <w:marBottom w:val="0"/>
          <w:divBdr>
            <w:top w:val="none" w:sz="0" w:space="0" w:color="auto"/>
            <w:left w:val="none" w:sz="0" w:space="0" w:color="auto"/>
            <w:bottom w:val="none" w:sz="0" w:space="0" w:color="auto"/>
            <w:right w:val="none" w:sz="0" w:space="0" w:color="auto"/>
          </w:divBdr>
        </w:div>
        <w:div w:id="1086345463">
          <w:marLeft w:val="0"/>
          <w:marRight w:val="0"/>
          <w:marTop w:val="0"/>
          <w:marBottom w:val="0"/>
          <w:divBdr>
            <w:top w:val="none" w:sz="0" w:space="0" w:color="auto"/>
            <w:left w:val="none" w:sz="0" w:space="0" w:color="auto"/>
            <w:bottom w:val="none" w:sz="0" w:space="0" w:color="auto"/>
            <w:right w:val="none" w:sz="0" w:space="0" w:color="auto"/>
          </w:divBdr>
        </w:div>
        <w:div w:id="605159716">
          <w:marLeft w:val="0"/>
          <w:marRight w:val="0"/>
          <w:marTop w:val="0"/>
          <w:marBottom w:val="0"/>
          <w:divBdr>
            <w:top w:val="none" w:sz="0" w:space="0" w:color="auto"/>
            <w:left w:val="none" w:sz="0" w:space="0" w:color="auto"/>
            <w:bottom w:val="none" w:sz="0" w:space="0" w:color="auto"/>
            <w:right w:val="none" w:sz="0" w:space="0" w:color="auto"/>
          </w:divBdr>
        </w:div>
        <w:div w:id="1399938697">
          <w:marLeft w:val="0"/>
          <w:marRight w:val="0"/>
          <w:marTop w:val="0"/>
          <w:marBottom w:val="0"/>
          <w:divBdr>
            <w:top w:val="none" w:sz="0" w:space="0" w:color="auto"/>
            <w:left w:val="none" w:sz="0" w:space="0" w:color="auto"/>
            <w:bottom w:val="none" w:sz="0" w:space="0" w:color="auto"/>
            <w:right w:val="none" w:sz="0" w:space="0" w:color="auto"/>
          </w:divBdr>
        </w:div>
        <w:div w:id="1647780245">
          <w:marLeft w:val="0"/>
          <w:marRight w:val="0"/>
          <w:marTop w:val="0"/>
          <w:marBottom w:val="0"/>
          <w:divBdr>
            <w:top w:val="none" w:sz="0" w:space="0" w:color="auto"/>
            <w:left w:val="none" w:sz="0" w:space="0" w:color="auto"/>
            <w:bottom w:val="none" w:sz="0" w:space="0" w:color="auto"/>
            <w:right w:val="none" w:sz="0" w:space="0" w:color="auto"/>
          </w:divBdr>
        </w:div>
        <w:div w:id="1861820876">
          <w:marLeft w:val="0"/>
          <w:marRight w:val="0"/>
          <w:marTop w:val="0"/>
          <w:marBottom w:val="0"/>
          <w:divBdr>
            <w:top w:val="none" w:sz="0" w:space="0" w:color="auto"/>
            <w:left w:val="none" w:sz="0" w:space="0" w:color="auto"/>
            <w:bottom w:val="none" w:sz="0" w:space="0" w:color="auto"/>
            <w:right w:val="none" w:sz="0" w:space="0" w:color="auto"/>
          </w:divBdr>
        </w:div>
        <w:div w:id="471674994">
          <w:marLeft w:val="0"/>
          <w:marRight w:val="0"/>
          <w:marTop w:val="0"/>
          <w:marBottom w:val="0"/>
          <w:divBdr>
            <w:top w:val="none" w:sz="0" w:space="0" w:color="auto"/>
            <w:left w:val="none" w:sz="0" w:space="0" w:color="auto"/>
            <w:bottom w:val="none" w:sz="0" w:space="0" w:color="auto"/>
            <w:right w:val="none" w:sz="0" w:space="0" w:color="auto"/>
          </w:divBdr>
        </w:div>
        <w:div w:id="566257844">
          <w:marLeft w:val="0"/>
          <w:marRight w:val="0"/>
          <w:marTop w:val="0"/>
          <w:marBottom w:val="0"/>
          <w:divBdr>
            <w:top w:val="none" w:sz="0" w:space="0" w:color="auto"/>
            <w:left w:val="none" w:sz="0" w:space="0" w:color="auto"/>
            <w:bottom w:val="none" w:sz="0" w:space="0" w:color="auto"/>
            <w:right w:val="none" w:sz="0" w:space="0" w:color="auto"/>
          </w:divBdr>
        </w:div>
        <w:div w:id="1885407132">
          <w:marLeft w:val="0"/>
          <w:marRight w:val="0"/>
          <w:marTop w:val="0"/>
          <w:marBottom w:val="0"/>
          <w:divBdr>
            <w:top w:val="none" w:sz="0" w:space="0" w:color="auto"/>
            <w:left w:val="none" w:sz="0" w:space="0" w:color="auto"/>
            <w:bottom w:val="none" w:sz="0" w:space="0" w:color="auto"/>
            <w:right w:val="none" w:sz="0" w:space="0" w:color="auto"/>
          </w:divBdr>
        </w:div>
        <w:div w:id="2146849213">
          <w:marLeft w:val="0"/>
          <w:marRight w:val="0"/>
          <w:marTop w:val="0"/>
          <w:marBottom w:val="0"/>
          <w:divBdr>
            <w:top w:val="none" w:sz="0" w:space="0" w:color="auto"/>
            <w:left w:val="none" w:sz="0" w:space="0" w:color="auto"/>
            <w:bottom w:val="none" w:sz="0" w:space="0" w:color="auto"/>
            <w:right w:val="none" w:sz="0" w:space="0" w:color="auto"/>
          </w:divBdr>
        </w:div>
        <w:div w:id="1757899676">
          <w:marLeft w:val="0"/>
          <w:marRight w:val="0"/>
          <w:marTop w:val="0"/>
          <w:marBottom w:val="0"/>
          <w:divBdr>
            <w:top w:val="none" w:sz="0" w:space="0" w:color="auto"/>
            <w:left w:val="none" w:sz="0" w:space="0" w:color="auto"/>
            <w:bottom w:val="none" w:sz="0" w:space="0" w:color="auto"/>
            <w:right w:val="none" w:sz="0" w:space="0" w:color="auto"/>
          </w:divBdr>
        </w:div>
        <w:div w:id="1433430305">
          <w:marLeft w:val="0"/>
          <w:marRight w:val="0"/>
          <w:marTop w:val="0"/>
          <w:marBottom w:val="0"/>
          <w:divBdr>
            <w:top w:val="none" w:sz="0" w:space="0" w:color="auto"/>
            <w:left w:val="none" w:sz="0" w:space="0" w:color="auto"/>
            <w:bottom w:val="none" w:sz="0" w:space="0" w:color="auto"/>
            <w:right w:val="none" w:sz="0" w:space="0" w:color="auto"/>
          </w:divBdr>
        </w:div>
        <w:div w:id="837959409">
          <w:marLeft w:val="0"/>
          <w:marRight w:val="0"/>
          <w:marTop w:val="0"/>
          <w:marBottom w:val="0"/>
          <w:divBdr>
            <w:top w:val="none" w:sz="0" w:space="0" w:color="auto"/>
            <w:left w:val="none" w:sz="0" w:space="0" w:color="auto"/>
            <w:bottom w:val="none" w:sz="0" w:space="0" w:color="auto"/>
            <w:right w:val="none" w:sz="0" w:space="0" w:color="auto"/>
          </w:divBdr>
        </w:div>
        <w:div w:id="1087574471">
          <w:marLeft w:val="0"/>
          <w:marRight w:val="0"/>
          <w:marTop w:val="0"/>
          <w:marBottom w:val="0"/>
          <w:divBdr>
            <w:top w:val="none" w:sz="0" w:space="0" w:color="auto"/>
            <w:left w:val="none" w:sz="0" w:space="0" w:color="auto"/>
            <w:bottom w:val="none" w:sz="0" w:space="0" w:color="auto"/>
            <w:right w:val="none" w:sz="0" w:space="0" w:color="auto"/>
          </w:divBdr>
        </w:div>
        <w:div w:id="482744117">
          <w:marLeft w:val="0"/>
          <w:marRight w:val="0"/>
          <w:marTop w:val="0"/>
          <w:marBottom w:val="0"/>
          <w:divBdr>
            <w:top w:val="none" w:sz="0" w:space="0" w:color="auto"/>
            <w:left w:val="none" w:sz="0" w:space="0" w:color="auto"/>
            <w:bottom w:val="none" w:sz="0" w:space="0" w:color="auto"/>
            <w:right w:val="none" w:sz="0" w:space="0" w:color="auto"/>
          </w:divBdr>
        </w:div>
        <w:div w:id="1597253169">
          <w:marLeft w:val="0"/>
          <w:marRight w:val="0"/>
          <w:marTop w:val="0"/>
          <w:marBottom w:val="0"/>
          <w:divBdr>
            <w:top w:val="none" w:sz="0" w:space="0" w:color="auto"/>
            <w:left w:val="none" w:sz="0" w:space="0" w:color="auto"/>
            <w:bottom w:val="none" w:sz="0" w:space="0" w:color="auto"/>
            <w:right w:val="none" w:sz="0" w:space="0" w:color="auto"/>
          </w:divBdr>
        </w:div>
        <w:div w:id="892693307">
          <w:marLeft w:val="0"/>
          <w:marRight w:val="0"/>
          <w:marTop w:val="0"/>
          <w:marBottom w:val="0"/>
          <w:divBdr>
            <w:top w:val="none" w:sz="0" w:space="0" w:color="auto"/>
            <w:left w:val="none" w:sz="0" w:space="0" w:color="auto"/>
            <w:bottom w:val="none" w:sz="0" w:space="0" w:color="auto"/>
            <w:right w:val="none" w:sz="0" w:space="0" w:color="auto"/>
          </w:divBdr>
        </w:div>
        <w:div w:id="1581673478">
          <w:marLeft w:val="0"/>
          <w:marRight w:val="0"/>
          <w:marTop w:val="0"/>
          <w:marBottom w:val="0"/>
          <w:divBdr>
            <w:top w:val="none" w:sz="0" w:space="0" w:color="auto"/>
            <w:left w:val="none" w:sz="0" w:space="0" w:color="auto"/>
            <w:bottom w:val="none" w:sz="0" w:space="0" w:color="auto"/>
            <w:right w:val="none" w:sz="0" w:space="0" w:color="auto"/>
          </w:divBdr>
        </w:div>
        <w:div w:id="1207913626">
          <w:marLeft w:val="0"/>
          <w:marRight w:val="0"/>
          <w:marTop w:val="0"/>
          <w:marBottom w:val="0"/>
          <w:divBdr>
            <w:top w:val="none" w:sz="0" w:space="0" w:color="auto"/>
            <w:left w:val="none" w:sz="0" w:space="0" w:color="auto"/>
            <w:bottom w:val="none" w:sz="0" w:space="0" w:color="auto"/>
            <w:right w:val="none" w:sz="0" w:space="0" w:color="auto"/>
          </w:divBdr>
        </w:div>
        <w:div w:id="1090661191">
          <w:marLeft w:val="0"/>
          <w:marRight w:val="0"/>
          <w:marTop w:val="0"/>
          <w:marBottom w:val="0"/>
          <w:divBdr>
            <w:top w:val="none" w:sz="0" w:space="0" w:color="auto"/>
            <w:left w:val="none" w:sz="0" w:space="0" w:color="auto"/>
            <w:bottom w:val="none" w:sz="0" w:space="0" w:color="auto"/>
            <w:right w:val="none" w:sz="0" w:space="0" w:color="auto"/>
          </w:divBdr>
        </w:div>
        <w:div w:id="1494447549">
          <w:marLeft w:val="0"/>
          <w:marRight w:val="0"/>
          <w:marTop w:val="0"/>
          <w:marBottom w:val="0"/>
          <w:divBdr>
            <w:top w:val="none" w:sz="0" w:space="0" w:color="auto"/>
            <w:left w:val="none" w:sz="0" w:space="0" w:color="auto"/>
            <w:bottom w:val="none" w:sz="0" w:space="0" w:color="auto"/>
            <w:right w:val="none" w:sz="0" w:space="0" w:color="auto"/>
          </w:divBdr>
        </w:div>
        <w:div w:id="2123264032">
          <w:marLeft w:val="0"/>
          <w:marRight w:val="0"/>
          <w:marTop w:val="0"/>
          <w:marBottom w:val="0"/>
          <w:divBdr>
            <w:top w:val="none" w:sz="0" w:space="0" w:color="auto"/>
            <w:left w:val="none" w:sz="0" w:space="0" w:color="auto"/>
            <w:bottom w:val="none" w:sz="0" w:space="0" w:color="auto"/>
            <w:right w:val="none" w:sz="0" w:space="0" w:color="auto"/>
          </w:divBdr>
        </w:div>
        <w:div w:id="306514523">
          <w:marLeft w:val="0"/>
          <w:marRight w:val="0"/>
          <w:marTop w:val="0"/>
          <w:marBottom w:val="0"/>
          <w:divBdr>
            <w:top w:val="none" w:sz="0" w:space="0" w:color="auto"/>
            <w:left w:val="none" w:sz="0" w:space="0" w:color="auto"/>
            <w:bottom w:val="none" w:sz="0" w:space="0" w:color="auto"/>
            <w:right w:val="none" w:sz="0" w:space="0" w:color="auto"/>
          </w:divBdr>
        </w:div>
        <w:div w:id="1223254921">
          <w:marLeft w:val="0"/>
          <w:marRight w:val="0"/>
          <w:marTop w:val="0"/>
          <w:marBottom w:val="0"/>
          <w:divBdr>
            <w:top w:val="none" w:sz="0" w:space="0" w:color="auto"/>
            <w:left w:val="none" w:sz="0" w:space="0" w:color="auto"/>
            <w:bottom w:val="none" w:sz="0" w:space="0" w:color="auto"/>
            <w:right w:val="none" w:sz="0" w:space="0" w:color="auto"/>
          </w:divBdr>
        </w:div>
        <w:div w:id="756024371">
          <w:marLeft w:val="0"/>
          <w:marRight w:val="0"/>
          <w:marTop w:val="0"/>
          <w:marBottom w:val="0"/>
          <w:divBdr>
            <w:top w:val="none" w:sz="0" w:space="0" w:color="auto"/>
            <w:left w:val="none" w:sz="0" w:space="0" w:color="auto"/>
            <w:bottom w:val="none" w:sz="0" w:space="0" w:color="auto"/>
            <w:right w:val="none" w:sz="0" w:space="0" w:color="auto"/>
          </w:divBdr>
        </w:div>
        <w:div w:id="756024028">
          <w:marLeft w:val="0"/>
          <w:marRight w:val="0"/>
          <w:marTop w:val="0"/>
          <w:marBottom w:val="0"/>
          <w:divBdr>
            <w:top w:val="none" w:sz="0" w:space="0" w:color="auto"/>
            <w:left w:val="none" w:sz="0" w:space="0" w:color="auto"/>
            <w:bottom w:val="none" w:sz="0" w:space="0" w:color="auto"/>
            <w:right w:val="none" w:sz="0" w:space="0" w:color="auto"/>
          </w:divBdr>
        </w:div>
        <w:div w:id="1197156248">
          <w:marLeft w:val="0"/>
          <w:marRight w:val="0"/>
          <w:marTop w:val="0"/>
          <w:marBottom w:val="0"/>
          <w:divBdr>
            <w:top w:val="none" w:sz="0" w:space="0" w:color="auto"/>
            <w:left w:val="none" w:sz="0" w:space="0" w:color="auto"/>
            <w:bottom w:val="none" w:sz="0" w:space="0" w:color="auto"/>
            <w:right w:val="none" w:sz="0" w:space="0" w:color="auto"/>
          </w:divBdr>
        </w:div>
        <w:div w:id="285432933">
          <w:marLeft w:val="0"/>
          <w:marRight w:val="0"/>
          <w:marTop w:val="0"/>
          <w:marBottom w:val="0"/>
          <w:divBdr>
            <w:top w:val="none" w:sz="0" w:space="0" w:color="auto"/>
            <w:left w:val="none" w:sz="0" w:space="0" w:color="auto"/>
            <w:bottom w:val="none" w:sz="0" w:space="0" w:color="auto"/>
            <w:right w:val="none" w:sz="0" w:space="0" w:color="auto"/>
          </w:divBdr>
        </w:div>
        <w:div w:id="612320175">
          <w:marLeft w:val="0"/>
          <w:marRight w:val="0"/>
          <w:marTop w:val="0"/>
          <w:marBottom w:val="0"/>
          <w:divBdr>
            <w:top w:val="none" w:sz="0" w:space="0" w:color="auto"/>
            <w:left w:val="none" w:sz="0" w:space="0" w:color="auto"/>
            <w:bottom w:val="none" w:sz="0" w:space="0" w:color="auto"/>
            <w:right w:val="none" w:sz="0" w:space="0" w:color="auto"/>
          </w:divBdr>
        </w:div>
        <w:div w:id="772015169">
          <w:marLeft w:val="0"/>
          <w:marRight w:val="0"/>
          <w:marTop w:val="0"/>
          <w:marBottom w:val="0"/>
          <w:divBdr>
            <w:top w:val="none" w:sz="0" w:space="0" w:color="auto"/>
            <w:left w:val="none" w:sz="0" w:space="0" w:color="auto"/>
            <w:bottom w:val="none" w:sz="0" w:space="0" w:color="auto"/>
            <w:right w:val="none" w:sz="0" w:space="0" w:color="auto"/>
          </w:divBdr>
        </w:div>
        <w:div w:id="1218710689">
          <w:marLeft w:val="0"/>
          <w:marRight w:val="0"/>
          <w:marTop w:val="0"/>
          <w:marBottom w:val="0"/>
          <w:divBdr>
            <w:top w:val="none" w:sz="0" w:space="0" w:color="auto"/>
            <w:left w:val="none" w:sz="0" w:space="0" w:color="auto"/>
            <w:bottom w:val="none" w:sz="0" w:space="0" w:color="auto"/>
            <w:right w:val="none" w:sz="0" w:space="0" w:color="auto"/>
          </w:divBdr>
        </w:div>
        <w:div w:id="46493260">
          <w:marLeft w:val="0"/>
          <w:marRight w:val="0"/>
          <w:marTop w:val="0"/>
          <w:marBottom w:val="0"/>
          <w:divBdr>
            <w:top w:val="none" w:sz="0" w:space="0" w:color="auto"/>
            <w:left w:val="none" w:sz="0" w:space="0" w:color="auto"/>
            <w:bottom w:val="none" w:sz="0" w:space="0" w:color="auto"/>
            <w:right w:val="none" w:sz="0" w:space="0" w:color="auto"/>
          </w:divBdr>
        </w:div>
        <w:div w:id="201800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Garrett</dc:creator>
  <cp:lastModifiedBy>John Garrett</cp:lastModifiedBy>
  <cp:revision>1</cp:revision>
  <dcterms:created xsi:type="dcterms:W3CDTF">2026-05-28T01:12:00Z</dcterms:created>
  <dcterms:modified xsi:type="dcterms:W3CDTF">2026-05-28T01:13:00Z</dcterms:modified>
</cp:coreProperties>
</file>